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  <w:bookmarkStart w:id="0" w:name="_GoBack"/>
      <w:bookmarkEnd w:id="0"/>
    </w:p>
    <w:p w:rsidR="00855765" w:rsidRDefault="00855765" w:rsidP="00855765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kk-KZ"/>
        </w:rPr>
      </w:pPr>
      <w:r>
        <w:rPr>
          <w:rFonts w:ascii="Times New Roman" w:hAnsi="Times New Roman" w:cs="Times New Roman"/>
          <w:color w:val="auto"/>
          <w:lang w:val="kk-KZ"/>
        </w:rPr>
        <w:t>2016 жылғы Солтүстік Қазақстан облысы Қызылжар ауданы   «Қызылжар аудандық ветеринария бөлімі» КММ мемлекеттік қызметтер көрсету мәселелері жөніндегі қызмет көрсету есебі</w:t>
      </w:r>
    </w:p>
    <w:p w:rsidR="00855765" w:rsidRDefault="00855765" w:rsidP="00855765">
      <w:pPr>
        <w:rPr>
          <w:rFonts w:cs="Times New Roman"/>
          <w:sz w:val="28"/>
          <w:szCs w:val="28"/>
          <w:lang w:val="kk-KZ"/>
        </w:rPr>
      </w:pPr>
    </w:p>
    <w:p w:rsidR="00855765" w:rsidRDefault="00855765" w:rsidP="00855765">
      <w:pPr>
        <w:pStyle w:val="ae"/>
        <w:widowControl/>
        <w:numPr>
          <w:ilvl w:val="0"/>
          <w:numId w:val="7"/>
        </w:numPr>
        <w:suppressAutoHyphens w:val="0"/>
        <w:ind w:left="0"/>
        <w:jc w:val="center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Жалпы ережелер</w:t>
      </w:r>
    </w:p>
    <w:p w:rsidR="00855765" w:rsidRDefault="00855765" w:rsidP="00855765">
      <w:pPr>
        <w:pStyle w:val="ae"/>
        <w:ind w:left="0"/>
        <w:rPr>
          <w:rFonts w:cs="Times New Roman"/>
          <w:b/>
          <w:sz w:val="28"/>
          <w:szCs w:val="28"/>
          <w:lang w:val="kk-KZ"/>
        </w:rPr>
      </w:pP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«Қызылжар аудандық ветеринария бөлімі» КММ келесі мемлекеттік қызметтерді көрсетеді:   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</w:t>
      </w:r>
      <w:r>
        <w:rPr>
          <w:rFonts w:cs="Times New Roman"/>
          <w:bCs/>
          <w:sz w:val="28"/>
          <w:szCs w:val="28"/>
          <w:lang w:val="kk-KZ"/>
        </w:rPr>
        <w:t xml:space="preserve">  </w:t>
      </w:r>
      <w:r>
        <w:rPr>
          <w:rFonts w:cs="Times New Roman"/>
          <w:bCs/>
          <w:sz w:val="28"/>
          <w:szCs w:val="28"/>
          <w:lang w:val="kk-KZ"/>
        </w:rPr>
        <w:tab/>
        <w:t xml:space="preserve">1) «Ветеринария саласында кәсіпкерлік қызметті жүзеге асыратын жеке және заңды тұлғаларды аттестатау» </w:t>
      </w:r>
    </w:p>
    <w:p w:rsidR="00855765" w:rsidRDefault="00855765" w:rsidP="00855765">
      <w:pPr>
        <w:ind w:firstLine="708"/>
        <w:jc w:val="both"/>
        <w:outlineLvl w:val="2"/>
        <w:rPr>
          <w:rFonts w:cs="Times New Roman"/>
          <w:sz w:val="28"/>
          <w:szCs w:val="28"/>
          <w:lang w:val="kk-KZ"/>
        </w:rPr>
      </w:pPr>
      <w:r>
        <w:rPr>
          <w:rFonts w:eastAsia="Times New Roman" w:cs="Times New Roman"/>
          <w:sz w:val="28"/>
          <w:szCs w:val="28"/>
          <w:lang w:val="kk-KZ"/>
        </w:rPr>
        <w:t>2)  «Мемлекеттік ветеринариялық-санитариялық бақылау және қадағалау объектілеріне ветеринариялық-санитариялық қорытынды беру»</w:t>
      </w:r>
    </w:p>
    <w:p w:rsidR="00855765" w:rsidRDefault="00855765" w:rsidP="00855765">
      <w:pPr>
        <w:jc w:val="both"/>
        <w:outlineLvl w:val="2"/>
        <w:rPr>
          <w:rFonts w:eastAsia="Times New Roman" w:cs="Times New Roman"/>
          <w:sz w:val="28"/>
          <w:szCs w:val="28"/>
          <w:lang w:val="kk-KZ"/>
        </w:rPr>
      </w:pPr>
      <w:r>
        <w:rPr>
          <w:rFonts w:eastAsia="Times New Roman" w:cs="Times New Roman"/>
          <w:sz w:val="28"/>
          <w:szCs w:val="28"/>
          <w:lang w:val="kk-KZ"/>
        </w:rPr>
        <w:t xml:space="preserve">Бөлім мәлімдеме қабылдайды және мемлекеттік қызметтерді көрсетудің нәтижесін береді:      </w:t>
      </w:r>
    </w:p>
    <w:p w:rsidR="00855765" w:rsidRDefault="00855765" w:rsidP="00855765">
      <w:pPr>
        <w:pStyle w:val="ae"/>
        <w:widowControl/>
        <w:numPr>
          <w:ilvl w:val="0"/>
          <w:numId w:val="8"/>
        </w:numPr>
        <w:suppressAutoHyphens w:val="0"/>
        <w:ind w:left="0"/>
        <w:jc w:val="both"/>
        <w:outlineLvl w:val="2"/>
        <w:rPr>
          <w:rFonts w:eastAsiaTheme="minorEastAsia"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«Жануарларды өсіруді, жануарларды, жануарлардан алынатын өнім мен шикізатты дайындауды (союды), сақтауды, өңдеуді және өткізуді жүзеге асыратын өндіріс объектілеріне, сондай-ақ ветеринариялық препараттарды, жемшөптер мен жемшөптік қоспаларды өндіру, сақтау және өткізу жөніндегі ұйымдарға есептік нөмірлер беру»</w:t>
      </w:r>
    </w:p>
    <w:p w:rsidR="00855765" w:rsidRDefault="00855765" w:rsidP="00855765">
      <w:pPr>
        <w:pStyle w:val="ae"/>
        <w:widowControl/>
        <w:numPr>
          <w:ilvl w:val="0"/>
          <w:numId w:val="8"/>
        </w:numPr>
        <w:suppressAutoHyphens w:val="0"/>
        <w:ind w:left="0"/>
        <w:outlineLvl w:val="2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«Сараптама қортындысына акт беру (байқау хаттамасы) ветеринариялық зертхана лық деректер».</w:t>
      </w:r>
    </w:p>
    <w:p w:rsidR="00855765" w:rsidRDefault="00855765" w:rsidP="00855765">
      <w:pPr>
        <w:pStyle w:val="ae"/>
        <w:ind w:left="0"/>
        <w:outlineLvl w:val="2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Қызылжар аудандық әкім аппаратының құрылымдық бөлімі «Қызылжар аудандық ветеринария бөлімі » КММ«Ветеринариялық станциясы»  КММ  ШҚЖ келесі мемлекеттік қызметті көрсетеді:</w:t>
      </w:r>
    </w:p>
    <w:p w:rsidR="00855765" w:rsidRDefault="00855765" w:rsidP="00855765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1)  «</w:t>
      </w:r>
      <w:proofErr w:type="spellStart"/>
      <w:r>
        <w:rPr>
          <w:rFonts w:cs="Times New Roman"/>
          <w:sz w:val="28"/>
          <w:szCs w:val="28"/>
          <w:lang w:val="ru-RU"/>
        </w:rPr>
        <w:t>Ветеринариялық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анықтама</w:t>
      </w:r>
      <w:proofErr w:type="spellEnd"/>
      <w:r>
        <w:rPr>
          <w:rFonts w:cs="Times New Roman"/>
          <w:sz w:val="28"/>
          <w:szCs w:val="28"/>
          <w:lang w:val="ru-RU"/>
        </w:rPr>
        <w:t xml:space="preserve"> беру»; </w:t>
      </w:r>
    </w:p>
    <w:p w:rsidR="00855765" w:rsidRDefault="00855765" w:rsidP="00855765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 2) «</w:t>
      </w:r>
      <w:proofErr w:type="spellStart"/>
      <w:r>
        <w:rPr>
          <w:rFonts w:cs="Times New Roman"/>
          <w:sz w:val="28"/>
          <w:szCs w:val="28"/>
          <w:lang w:val="ru-RU"/>
        </w:rPr>
        <w:t>Ауылшаруашылық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малдарын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сәйкестендіру</w:t>
      </w:r>
      <w:proofErr w:type="spellEnd"/>
      <w:r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cs="Times New Roman"/>
          <w:sz w:val="28"/>
          <w:szCs w:val="28"/>
          <w:lang w:val="ru-RU"/>
        </w:rPr>
        <w:t>ветеринариялық</w:t>
      </w:r>
      <w:proofErr w:type="spellEnd"/>
      <w:r>
        <w:rPr>
          <w:rFonts w:cs="Times New Roman"/>
          <w:sz w:val="28"/>
          <w:szCs w:val="28"/>
          <w:lang w:val="ru-RU"/>
        </w:rPr>
        <w:t xml:space="preserve"> паспорт беру».  </w:t>
      </w:r>
    </w:p>
    <w:p w:rsidR="00855765" w:rsidRDefault="00855765" w:rsidP="00855765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Қазақстан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Республикасының</w:t>
      </w:r>
      <w:proofErr w:type="spellEnd"/>
      <w:r>
        <w:rPr>
          <w:rFonts w:cs="Times New Roman"/>
          <w:sz w:val="28"/>
          <w:szCs w:val="28"/>
          <w:lang w:val="ru-RU"/>
        </w:rPr>
        <w:t xml:space="preserve"> 2015 </w:t>
      </w:r>
      <w:proofErr w:type="spellStart"/>
      <w:r>
        <w:rPr>
          <w:rFonts w:cs="Times New Roman"/>
          <w:sz w:val="28"/>
          <w:szCs w:val="28"/>
          <w:lang w:val="ru-RU"/>
        </w:rPr>
        <w:t>жыл</w:t>
      </w:r>
      <w:proofErr w:type="spellEnd"/>
      <w:r>
        <w:rPr>
          <w:rFonts w:cs="Times New Roman"/>
          <w:sz w:val="28"/>
          <w:szCs w:val="28"/>
          <w:lang w:val="ru-RU"/>
        </w:rPr>
        <w:t xml:space="preserve"> 6 </w:t>
      </w:r>
      <w:proofErr w:type="spellStart"/>
      <w:r>
        <w:rPr>
          <w:rFonts w:cs="Times New Roman"/>
          <w:sz w:val="28"/>
          <w:szCs w:val="28"/>
          <w:lang w:val="ru-RU"/>
        </w:rPr>
        <w:t>мамырдағы</w:t>
      </w:r>
      <w:proofErr w:type="spellEnd"/>
      <w:r>
        <w:rPr>
          <w:rFonts w:cs="Times New Roman"/>
          <w:sz w:val="28"/>
          <w:szCs w:val="28"/>
          <w:lang w:val="ru-RU"/>
        </w:rPr>
        <w:t xml:space="preserve"> № 7-1/418 </w:t>
      </w:r>
      <w:proofErr w:type="spellStart"/>
      <w:r>
        <w:rPr>
          <w:rFonts w:cs="Times New Roman"/>
          <w:sz w:val="28"/>
          <w:szCs w:val="28"/>
          <w:lang w:val="ru-RU"/>
        </w:rPr>
        <w:t>бұйрығымен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бекітілген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және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қызметтер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негізгі</w:t>
      </w:r>
      <w:proofErr w:type="spellEnd"/>
      <w:r>
        <w:rPr>
          <w:rFonts w:cs="Times New Roman"/>
          <w:sz w:val="28"/>
          <w:szCs w:val="28"/>
          <w:lang w:val="ru-RU"/>
        </w:rPr>
        <w:t xml:space="preserve"> стандарт </w:t>
      </w:r>
      <w:proofErr w:type="spellStart"/>
      <w:r>
        <w:rPr>
          <w:rFonts w:cs="Times New Roman"/>
          <w:sz w:val="28"/>
          <w:szCs w:val="28"/>
          <w:lang w:val="ru-RU"/>
        </w:rPr>
        <w:t>регламентімен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жүзеге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асқан</w:t>
      </w:r>
      <w:proofErr w:type="spellEnd"/>
      <w:r>
        <w:rPr>
          <w:rFonts w:cs="Times New Roman"/>
          <w:sz w:val="28"/>
          <w:szCs w:val="28"/>
          <w:lang w:val="ru-RU"/>
        </w:rPr>
        <w:t xml:space="preserve">. </w:t>
      </w:r>
    </w:p>
    <w:p w:rsidR="00855765" w:rsidRDefault="00855765" w:rsidP="00855765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2016 </w:t>
      </w:r>
      <w:proofErr w:type="spellStart"/>
      <w:r>
        <w:rPr>
          <w:rFonts w:cs="Times New Roman"/>
          <w:sz w:val="28"/>
          <w:szCs w:val="28"/>
          <w:lang w:val="ru-RU"/>
        </w:rPr>
        <w:t>жылы</w:t>
      </w:r>
      <w:proofErr w:type="spellEnd"/>
      <w:r>
        <w:rPr>
          <w:rFonts w:cs="Times New Roman"/>
          <w:sz w:val="28"/>
          <w:szCs w:val="28"/>
          <w:lang w:val="ru-RU"/>
        </w:rPr>
        <w:t xml:space="preserve"> 61969 </w:t>
      </w:r>
      <w:proofErr w:type="spellStart"/>
      <w:r>
        <w:rPr>
          <w:rFonts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қызметті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бөлім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көрсетті</w:t>
      </w:r>
      <w:proofErr w:type="spellEnd"/>
      <w:r>
        <w:rPr>
          <w:rFonts w:cs="Times New Roman"/>
          <w:sz w:val="28"/>
          <w:szCs w:val="28"/>
          <w:lang w:val="ru-RU"/>
        </w:rPr>
        <w:t xml:space="preserve">. </w:t>
      </w:r>
    </w:p>
    <w:p w:rsidR="00855765" w:rsidRDefault="00855765" w:rsidP="00855765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қызмет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сапасы</w:t>
      </w:r>
      <w:proofErr w:type="spellEnd"/>
      <w:r>
        <w:rPr>
          <w:rFonts w:cs="Times New Roman"/>
          <w:sz w:val="28"/>
          <w:szCs w:val="28"/>
          <w:lang w:val="ru-RU"/>
        </w:rPr>
        <w:t>, «</w:t>
      </w:r>
      <w:proofErr w:type="spellStart"/>
      <w:r>
        <w:rPr>
          <w:rFonts w:cs="Times New Roman"/>
          <w:sz w:val="28"/>
          <w:szCs w:val="28"/>
          <w:lang w:val="ru-RU"/>
        </w:rPr>
        <w:t>Азаматтар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үшін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үкімет</w:t>
      </w:r>
      <w:proofErr w:type="spellEnd"/>
      <w:r>
        <w:rPr>
          <w:rFonts w:cs="Times New Roman"/>
          <w:sz w:val="28"/>
          <w:szCs w:val="28"/>
          <w:lang w:val="ru-RU"/>
        </w:rPr>
        <w:t xml:space="preserve">» </w:t>
      </w:r>
      <w:proofErr w:type="spellStart"/>
      <w:r>
        <w:rPr>
          <w:rFonts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бірлестік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арқылы</w:t>
      </w:r>
      <w:proofErr w:type="spellEnd"/>
      <w:r>
        <w:rPr>
          <w:rFonts w:cs="Times New Roman"/>
          <w:sz w:val="28"/>
          <w:szCs w:val="28"/>
          <w:lang w:val="ru-RU"/>
        </w:rPr>
        <w:t xml:space="preserve"> - 0. </w:t>
      </w:r>
    </w:p>
    <w:p w:rsidR="00855765" w:rsidRDefault="00855765" w:rsidP="00855765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Мемлекеттік қызметтер сапасы, тегін қызметте -61966, ақылы көлемде -3:</w:t>
      </w:r>
    </w:p>
    <w:p w:rsidR="00855765" w:rsidRDefault="00855765" w:rsidP="00855765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Мемлекеттік қызметтер сапасы, қағаз жүзінде — 61943; электронды нұсқада — 26; </w:t>
      </w:r>
    </w:p>
    <w:p w:rsidR="00855765" w:rsidRDefault="00855765" w:rsidP="00855765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3) «Ауылшаруашылық жануарларын сәйкестендіру бойынша паспорт беру» мемлекеттік қызметті талап ету қызметі бойынша—59563.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</w:p>
    <w:p w:rsidR="00855765" w:rsidRDefault="00855765" w:rsidP="00855765">
      <w:pPr>
        <w:ind w:left="765"/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               2. Көрсетілетін қызметті алушылармен жұмыс</w:t>
      </w:r>
    </w:p>
    <w:p w:rsidR="00855765" w:rsidRDefault="00855765" w:rsidP="00855765">
      <w:pPr>
        <w:pStyle w:val="ae"/>
        <w:ind w:left="0"/>
        <w:jc w:val="both"/>
        <w:rPr>
          <w:rFonts w:cs="Times New Roman"/>
          <w:b/>
          <w:sz w:val="28"/>
          <w:szCs w:val="28"/>
          <w:lang w:val="kk-KZ"/>
        </w:rPr>
      </w:pPr>
    </w:p>
    <w:p w:rsidR="00855765" w:rsidRDefault="00855765" w:rsidP="00855765">
      <w:pPr>
        <w:pStyle w:val="af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Мемлекеттік қызмет туралы ақпараттар мемлекеттік қызметте стендінде регламенттер және стандарттар жарияланған  және бөлім сайтнда </w:t>
      </w:r>
      <w:hyperlink r:id="rId7" w:history="1">
        <w:r>
          <w:rPr>
            <w:rStyle w:val="ad"/>
            <w:rFonts w:ascii="Times New Roman" w:eastAsiaTheme="minorHAnsi" w:hAnsi="Times New Roman" w:cs="Times New Roman"/>
            <w:sz w:val="28"/>
            <w:szCs w:val="28"/>
            <w:lang w:val="kk-KZ"/>
          </w:rPr>
          <w:t>http://kzh-ov.sko.kz</w:t>
        </w:r>
      </w:hyperlink>
      <w:r>
        <w:rPr>
          <w:rFonts w:ascii="Times New Roman" w:eastAsiaTheme="minorHAnsi" w:hAnsi="Times New Roman" w:cs="Times New Roman"/>
          <w:color w:val="0000FF"/>
          <w:sz w:val="28"/>
          <w:szCs w:val="28"/>
          <w:u w:val="single"/>
          <w:lang w:val="kk-KZ"/>
        </w:rPr>
        <w:t>.</w:t>
      </w:r>
      <w:r>
        <w:rPr>
          <w:rFonts w:ascii="Times New Roman" w:eastAsiaTheme="minorHAnsi" w:hAnsi="Times New Roman" w:cs="Times New Roman"/>
          <w:color w:val="0000FF"/>
          <w:sz w:val="28"/>
          <w:szCs w:val="28"/>
          <w:lang w:val="kk-KZ"/>
        </w:rPr>
        <w:t xml:space="preserve">  </w:t>
      </w:r>
      <w:r>
        <w:rPr>
          <w:rFonts w:ascii="Times New Roman" w:eastAsiaTheme="minorHAnsi" w:hAnsi="Times New Roman" w:cs="Times New Roman"/>
          <w:sz w:val="28"/>
          <w:szCs w:val="28"/>
          <w:lang w:val="kk-KZ"/>
        </w:rPr>
        <w:t>(</w:t>
      </w:r>
      <w:r>
        <w:rPr>
          <w:rFonts w:ascii="Times New Roman" w:eastAsiaTheme="minorHAnsi" w:hAnsi="Times New Roman" w:cs="Times New Roman"/>
          <w:i/>
          <w:sz w:val="28"/>
          <w:szCs w:val="28"/>
          <w:lang w:val="kk-KZ"/>
        </w:rPr>
        <w:t xml:space="preserve"> «Мемлекеттік қызметттер»бөлімінде</w:t>
      </w:r>
      <w:r>
        <w:rPr>
          <w:rFonts w:ascii="Times New Roman" w:eastAsiaTheme="minorHAnsi" w:hAnsi="Times New Roman" w:cs="Times New Roman"/>
          <w:sz w:val="28"/>
          <w:szCs w:val="28"/>
          <w:lang w:val="kk-KZ"/>
        </w:rPr>
        <w:t>)</w:t>
      </w:r>
      <w:r>
        <w:rPr>
          <w:rFonts w:ascii="Times New Roman" w:eastAsiaTheme="minorHAnsi" w:hAnsi="Times New Roman" w:cs="Times New Roman"/>
          <w:color w:val="0000FF"/>
          <w:sz w:val="28"/>
          <w:szCs w:val="28"/>
          <w:u w:val="single"/>
          <w:lang w:val="kk-KZ"/>
        </w:rPr>
        <w:t xml:space="preserve">  </w:t>
      </w:r>
    </w:p>
    <w:p w:rsidR="00855765" w:rsidRDefault="00855765" w:rsidP="00855765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ab/>
        <w:t>2. жарияланған мемлекеттік қызмет үлгілік нұсқасында талқылаулар болған жоқ.</w:t>
      </w:r>
    </w:p>
    <w:p w:rsidR="00855765" w:rsidRDefault="00855765" w:rsidP="00855765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ab/>
        <w:t xml:space="preserve">3. 2016 жылы бөлім басшысы және бас мамандар қабылдауында мемлекеттік қызметтер туралы түсініктемелер жүргізілді. 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</w:p>
    <w:p w:rsidR="00855765" w:rsidRDefault="00855765" w:rsidP="00855765">
      <w:pPr>
        <w:pStyle w:val="ae"/>
        <w:widowControl/>
        <w:numPr>
          <w:ilvl w:val="0"/>
          <w:numId w:val="7"/>
        </w:numPr>
        <w:suppressAutoHyphens w:val="0"/>
        <w:ind w:left="0"/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855765" w:rsidRDefault="00855765" w:rsidP="00855765">
      <w:pPr>
        <w:pStyle w:val="ae"/>
        <w:ind w:left="0"/>
        <w:jc w:val="both"/>
        <w:rPr>
          <w:rFonts w:cs="Times New Roman"/>
          <w:b/>
          <w:sz w:val="28"/>
          <w:szCs w:val="28"/>
          <w:lang w:val="kk-KZ"/>
        </w:rPr>
      </w:pP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«Налобино ауылдық округ әкімінің аппараты» мемлекеттік мекемесі бойынша мемлекеттік қызметтерді автоматтандыру базасы жоқ. </w:t>
      </w:r>
    </w:p>
    <w:p w:rsidR="00855765" w:rsidRDefault="00855765" w:rsidP="00855765">
      <w:pPr>
        <w:jc w:val="both"/>
        <w:rPr>
          <w:rFonts w:cs="Times New Roman"/>
          <w:color w:val="C00000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Налобино ауылдық округ әкімінің аппараты мамандарымен құқықтық жалпы білім беру  өткізіледі.</w:t>
      </w:r>
    </w:p>
    <w:p w:rsidR="00855765" w:rsidRDefault="00855765" w:rsidP="00855765">
      <w:pPr>
        <w:tabs>
          <w:tab w:val="left" w:pos="720"/>
        </w:tabs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3) 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2012 жылғы 01 қазандағы № 40-ө Налобино ауылдық округі әкімінің өкімімен мемлекеттік қызметтер өткізу үшін жауапты лауазымды  тұлға бекітілген.</w:t>
      </w:r>
    </w:p>
    <w:p w:rsidR="00855765" w:rsidRDefault="00855765" w:rsidP="00855765">
      <w:pPr>
        <w:jc w:val="both"/>
        <w:rPr>
          <w:rFonts w:cs="Times New Roman"/>
          <w:color w:val="C00000"/>
          <w:sz w:val="28"/>
          <w:szCs w:val="28"/>
          <w:lang w:val="kk-KZ"/>
        </w:rPr>
      </w:pPr>
    </w:p>
    <w:p w:rsidR="00855765" w:rsidRDefault="00855765" w:rsidP="00855765">
      <w:pPr>
        <w:pStyle w:val="ae"/>
        <w:widowControl/>
        <w:numPr>
          <w:ilvl w:val="0"/>
          <w:numId w:val="7"/>
        </w:numPr>
        <w:suppressAutoHyphens w:val="0"/>
        <w:ind w:left="0"/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855765" w:rsidRDefault="00855765" w:rsidP="00855765">
      <w:pPr>
        <w:pStyle w:val="ae"/>
        <w:ind w:left="0"/>
        <w:jc w:val="both"/>
        <w:rPr>
          <w:rFonts w:cs="Times New Roman"/>
          <w:b/>
          <w:sz w:val="28"/>
          <w:szCs w:val="28"/>
          <w:lang w:val="kk-KZ"/>
        </w:rPr>
      </w:pPr>
    </w:p>
    <w:p w:rsidR="00855765" w:rsidRDefault="00855765" w:rsidP="00855765">
      <w:pPr>
        <w:jc w:val="both"/>
        <w:rPr>
          <w:rFonts w:cs="Times New Roman"/>
          <w:color w:val="C00000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>
        <w:rPr>
          <w:rFonts w:cs="Times New Roman"/>
          <w:sz w:val="28"/>
          <w:szCs w:val="28"/>
          <w:lang w:val="kk-KZ"/>
        </w:rPr>
        <w:t xml:space="preserve">шағымдар түсілген жоқ . </w:t>
      </w:r>
      <w:r>
        <w:rPr>
          <w:rFonts w:cs="Times New Roman"/>
          <w:color w:val="C00000"/>
          <w:sz w:val="28"/>
          <w:szCs w:val="28"/>
          <w:lang w:val="kk-KZ"/>
        </w:rPr>
        <w:t xml:space="preserve"> 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>
        <w:rPr>
          <w:rFonts w:cs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855765" w:rsidRDefault="00855765" w:rsidP="00855765">
      <w:pPr>
        <w:jc w:val="both"/>
        <w:rPr>
          <w:rFonts w:cs="Times New Roman"/>
          <w:color w:val="C00000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>
        <w:rPr>
          <w:rFonts w:cs="Times New Roman"/>
          <w:color w:val="C00000"/>
          <w:sz w:val="28"/>
          <w:szCs w:val="28"/>
          <w:lang w:val="kk-KZ"/>
        </w:rPr>
        <w:t xml:space="preserve"> 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</w:p>
    <w:p w:rsidR="00855765" w:rsidRPr="00855765" w:rsidRDefault="00855765" w:rsidP="00855765">
      <w:pPr>
        <w:pStyle w:val="a6"/>
        <w:spacing w:after="0"/>
        <w:ind w:left="710"/>
        <w:jc w:val="center"/>
        <w:rPr>
          <w:rStyle w:val="a3"/>
          <w:lang w:val="kk-KZ"/>
        </w:rPr>
      </w:pPr>
      <w:r w:rsidRPr="00855765">
        <w:rPr>
          <w:rStyle w:val="a3"/>
          <w:rFonts w:cs="Times New Roman"/>
          <w:sz w:val="28"/>
          <w:szCs w:val="28"/>
          <w:lang w:val="kk-KZ"/>
        </w:rPr>
        <w:t xml:space="preserve">4. Мемлекеттік қызмет көрсету сапасын бақылау </w:t>
      </w:r>
    </w:p>
    <w:p w:rsidR="00855765" w:rsidRPr="00855765" w:rsidRDefault="00855765" w:rsidP="00855765">
      <w:pPr>
        <w:pStyle w:val="a6"/>
        <w:spacing w:after="0"/>
        <w:rPr>
          <w:lang w:val="kk-KZ"/>
        </w:rPr>
      </w:pPr>
    </w:p>
    <w:p w:rsidR="00855765" w:rsidRDefault="00855765" w:rsidP="00855765">
      <w:pPr>
        <w:pStyle w:val="a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5765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Көрсетілген мемлекеттік қызметтерге ай сайын бақылау жүргізілді, мемлекеттік қызмет көрсету мерзімінде заң бұзушылықтар байқалған жоқ. </w:t>
      </w:r>
    </w:p>
    <w:p w:rsidR="00855765" w:rsidRDefault="00855765" w:rsidP="00855765">
      <w:pPr>
        <w:pStyle w:val="a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2. 2016 жылы бөлімдегі мемлекеттік қызмет көрсетуды бақылау, мемлекеттік қызметті уәкілетті ұйым қызмет сапасын бақылау және бағалап «Қызылжар аудандық ветеринария бөлімі» КММ мемлекеттік қызметтер департамент басқармасы тексеріс жүргізді. </w:t>
      </w: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</w:p>
    <w:p w:rsidR="00855765" w:rsidRDefault="00855765" w:rsidP="00855765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     </w:t>
      </w:r>
      <w:r>
        <w:rPr>
          <w:rFonts w:cs="Times New Roman"/>
          <w:b/>
          <w:sz w:val="28"/>
          <w:szCs w:val="28"/>
          <w:lang w:val="kk-KZ"/>
        </w:rPr>
        <w:t xml:space="preserve">5. Мемлекеттік қызметті пайдаланушыға сапалы қызмет көрсетуді қанағаттандыру нәтижесін </w:t>
      </w:r>
      <w:r>
        <w:rPr>
          <w:rFonts w:cs="Times New Roman"/>
          <w:sz w:val="28"/>
          <w:szCs w:val="28"/>
          <w:lang w:val="kk-KZ"/>
        </w:rPr>
        <w:t xml:space="preserve"> </w:t>
      </w:r>
      <w:r>
        <w:rPr>
          <w:rFonts w:cs="Times New Roman"/>
          <w:b/>
          <w:sz w:val="28"/>
          <w:szCs w:val="28"/>
          <w:lang w:val="kk-KZ"/>
        </w:rPr>
        <w:t>одан арғы</w:t>
      </w:r>
      <w:r>
        <w:rPr>
          <w:rFonts w:cs="Times New Roman"/>
          <w:sz w:val="28"/>
          <w:szCs w:val="28"/>
          <w:lang w:val="kk-KZ"/>
        </w:rPr>
        <w:t xml:space="preserve">  </w:t>
      </w:r>
      <w:r>
        <w:rPr>
          <w:rFonts w:cs="Times New Roman"/>
          <w:b/>
          <w:sz w:val="28"/>
          <w:szCs w:val="28"/>
          <w:lang w:val="kk-KZ"/>
        </w:rPr>
        <w:t xml:space="preserve">арттыру </w:t>
      </w:r>
    </w:p>
    <w:p w:rsidR="00855765" w:rsidRDefault="00855765" w:rsidP="00855765">
      <w:pPr>
        <w:jc w:val="both"/>
        <w:rPr>
          <w:rFonts w:cs="Times New Roman"/>
          <w:color w:val="C00000"/>
          <w:sz w:val="28"/>
          <w:szCs w:val="28"/>
          <w:lang w:val="kk-KZ"/>
        </w:rPr>
      </w:pPr>
    </w:p>
    <w:p w:rsidR="00855765" w:rsidRDefault="00855765" w:rsidP="00855765">
      <w:pPr>
        <w:jc w:val="both"/>
        <w:rPr>
          <w:rFonts w:cs="Times New Roman"/>
          <w:color w:val="C00000"/>
          <w:sz w:val="28"/>
          <w:szCs w:val="28"/>
          <w:lang w:val="kk-KZ"/>
        </w:rPr>
      </w:pPr>
    </w:p>
    <w:p w:rsidR="00855765" w:rsidRDefault="00855765" w:rsidP="00855765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«Мемлекеттік қызмет» біліктілігін арттыру жолдамасы бойынша мамандар жолдама курсына жауапты. </w:t>
      </w:r>
    </w:p>
    <w:p w:rsidR="00855765" w:rsidRDefault="00855765" w:rsidP="00855765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Күнделікті көрсетілген мемлекеттік қызмет сапасына бақылау жүргізіледі. </w:t>
      </w:r>
    </w:p>
    <w:p w:rsidR="00855765" w:rsidRDefault="00855765" w:rsidP="00855765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Барлық қажетті шаралар қабылданып, мезгілінде көрсетілген мемлекеттік қызметке жолданады. </w:t>
      </w:r>
    </w:p>
    <w:p w:rsidR="00855765" w:rsidRDefault="00855765" w:rsidP="00855765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Мемлекеттік қызметті пайдалану тәртібі жұмыстық ақпарат есебінде күнделікті жүргізіледі. </w:t>
      </w:r>
    </w:p>
    <w:p w:rsidR="00855765" w:rsidRDefault="00855765" w:rsidP="00855765">
      <w:pPr>
        <w:pStyle w:val="a6"/>
        <w:numPr>
          <w:ilvl w:val="0"/>
          <w:numId w:val="9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2017 жылы мемлекеттік қызмет тәртібі бойынша сапалы іс-шаралар көлемін ұлғайту, сонымен қатар семинарларды жалғастыру және бас мамандар және басшылардың қатысуымен ақпараттарды жүзеге асыру, мемлекеттік қызмет сапасының көлемін арттыру жоспарлануда. </w:t>
      </w:r>
    </w:p>
    <w:p w:rsidR="00855765" w:rsidRPr="00855765" w:rsidRDefault="00855765" w:rsidP="003F5BF1">
      <w:pPr>
        <w:jc w:val="both"/>
        <w:rPr>
          <w:rFonts w:cs="Times New Roman"/>
          <w:sz w:val="28"/>
          <w:szCs w:val="28"/>
          <w:lang w:val="kk-KZ"/>
        </w:rPr>
      </w:pPr>
    </w:p>
    <w:p w:rsidR="00855765" w:rsidRPr="00855765" w:rsidRDefault="00855765" w:rsidP="003F5BF1">
      <w:pPr>
        <w:jc w:val="both"/>
        <w:rPr>
          <w:rFonts w:cs="Times New Roman"/>
          <w:sz w:val="28"/>
          <w:szCs w:val="28"/>
          <w:lang w:val="kk-KZ"/>
        </w:rPr>
      </w:pPr>
    </w:p>
    <w:sectPr w:rsidR="00855765" w:rsidRPr="0085576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2A6C"/>
    <w:multiLevelType w:val="hybridMultilevel"/>
    <w:tmpl w:val="5500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83B37"/>
    <w:multiLevelType w:val="multilevel"/>
    <w:tmpl w:val="F51CCC9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9."/>
      <w:lvlJc w:val="left"/>
      <w:pPr>
        <w:tabs>
          <w:tab w:val="num" w:pos="5939"/>
        </w:tabs>
        <w:ind w:left="5939" w:hanging="283"/>
      </w:pPr>
    </w:lvl>
  </w:abstractNum>
  <w:abstractNum w:abstractNumId="2">
    <w:nsid w:val="1EB779EE"/>
    <w:multiLevelType w:val="hybridMultilevel"/>
    <w:tmpl w:val="6CB6EF1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60CA0"/>
    <w:multiLevelType w:val="multilevel"/>
    <w:tmpl w:val="219A9D5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393B522E"/>
    <w:multiLevelType w:val="multilevel"/>
    <w:tmpl w:val="F62A4068"/>
    <w:lvl w:ilvl="0">
      <w:start w:val="1"/>
      <w:numFmt w:val="decimal"/>
      <w:lvlText w:val="%1."/>
      <w:lvlJc w:val="left"/>
      <w:pPr>
        <w:tabs>
          <w:tab w:val="num" w:pos="1273"/>
        </w:tabs>
        <w:ind w:left="1273" w:hanging="283"/>
      </w:p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283"/>
      </w:pPr>
    </w:lvl>
    <w:lvl w:ilvl="2">
      <w:start w:val="1"/>
      <w:numFmt w:val="decimal"/>
      <w:lvlText w:val="%3."/>
      <w:lvlJc w:val="left"/>
      <w:pPr>
        <w:tabs>
          <w:tab w:val="num" w:pos="2687"/>
        </w:tabs>
        <w:ind w:left="2687" w:hanging="283"/>
      </w:pPr>
    </w:lvl>
    <w:lvl w:ilvl="3">
      <w:start w:val="1"/>
      <w:numFmt w:val="decimal"/>
      <w:lvlText w:val="%4."/>
      <w:lvlJc w:val="left"/>
      <w:pPr>
        <w:tabs>
          <w:tab w:val="num" w:pos="3394"/>
        </w:tabs>
        <w:ind w:left="3394" w:hanging="283"/>
      </w:pPr>
    </w:lvl>
    <w:lvl w:ilvl="4">
      <w:start w:val="1"/>
      <w:numFmt w:val="decimal"/>
      <w:lvlText w:val="%5."/>
      <w:lvlJc w:val="left"/>
      <w:pPr>
        <w:tabs>
          <w:tab w:val="num" w:pos="4101"/>
        </w:tabs>
        <w:ind w:left="4101" w:hanging="283"/>
      </w:pPr>
    </w:lvl>
    <w:lvl w:ilvl="5">
      <w:start w:val="1"/>
      <w:numFmt w:val="decimal"/>
      <w:lvlText w:val="%6."/>
      <w:lvlJc w:val="left"/>
      <w:pPr>
        <w:tabs>
          <w:tab w:val="num" w:pos="4808"/>
        </w:tabs>
        <w:ind w:left="4808" w:hanging="283"/>
      </w:pPr>
    </w:lvl>
    <w:lvl w:ilvl="6">
      <w:start w:val="1"/>
      <w:numFmt w:val="decimal"/>
      <w:lvlText w:val="%7."/>
      <w:lvlJc w:val="left"/>
      <w:pPr>
        <w:tabs>
          <w:tab w:val="num" w:pos="5515"/>
        </w:tabs>
        <w:ind w:left="5515" w:hanging="283"/>
      </w:pPr>
    </w:lvl>
    <w:lvl w:ilvl="7">
      <w:start w:val="1"/>
      <w:numFmt w:val="decimal"/>
      <w:lvlText w:val="%8."/>
      <w:lvlJc w:val="left"/>
      <w:pPr>
        <w:tabs>
          <w:tab w:val="num" w:pos="6222"/>
        </w:tabs>
        <w:ind w:left="6222" w:hanging="283"/>
      </w:pPr>
    </w:lvl>
    <w:lvl w:ilvl="8">
      <w:start w:val="1"/>
      <w:numFmt w:val="decimal"/>
      <w:lvlText w:val="%9."/>
      <w:lvlJc w:val="left"/>
      <w:pPr>
        <w:tabs>
          <w:tab w:val="num" w:pos="6929"/>
        </w:tabs>
        <w:ind w:left="6929" w:hanging="283"/>
      </w:pPr>
    </w:lvl>
  </w:abstractNum>
  <w:abstractNum w:abstractNumId="5">
    <w:nsid w:val="4B361A38"/>
    <w:multiLevelType w:val="multilevel"/>
    <w:tmpl w:val="2B8296D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B115461"/>
    <w:multiLevelType w:val="multilevel"/>
    <w:tmpl w:val="ABBCDFB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2F7068"/>
    <w:rsid w:val="000908C5"/>
    <w:rsid w:val="000926B5"/>
    <w:rsid w:val="000C137E"/>
    <w:rsid w:val="00113C4D"/>
    <w:rsid w:val="001462F7"/>
    <w:rsid w:val="001D0363"/>
    <w:rsid w:val="00250817"/>
    <w:rsid w:val="002B0D1D"/>
    <w:rsid w:val="002F7068"/>
    <w:rsid w:val="002F72FB"/>
    <w:rsid w:val="003C2E55"/>
    <w:rsid w:val="003D26D8"/>
    <w:rsid w:val="003F4150"/>
    <w:rsid w:val="003F5BF1"/>
    <w:rsid w:val="00413CC4"/>
    <w:rsid w:val="00632738"/>
    <w:rsid w:val="0067426C"/>
    <w:rsid w:val="006F4F6E"/>
    <w:rsid w:val="0074494C"/>
    <w:rsid w:val="00855765"/>
    <w:rsid w:val="008B3D9D"/>
    <w:rsid w:val="008C2184"/>
    <w:rsid w:val="008C360C"/>
    <w:rsid w:val="008C4251"/>
    <w:rsid w:val="009051B1"/>
    <w:rsid w:val="00A060AA"/>
    <w:rsid w:val="00B15971"/>
    <w:rsid w:val="00B247C4"/>
    <w:rsid w:val="00BA03F5"/>
    <w:rsid w:val="00C00033"/>
    <w:rsid w:val="00D81322"/>
    <w:rsid w:val="00E86A48"/>
    <w:rsid w:val="00E96082"/>
    <w:rsid w:val="00ED3545"/>
    <w:rsid w:val="00F168FD"/>
    <w:rsid w:val="00FA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 w:val="24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</w:style>
  <w:style w:type="paragraph" w:styleId="1">
    <w:name w:val="heading 1"/>
    <w:basedOn w:val="a"/>
    <w:next w:val="a"/>
    <w:link w:val="10"/>
    <w:uiPriority w:val="9"/>
    <w:qFormat/>
    <w:rsid w:val="00855765"/>
    <w:pPr>
      <w:keepNext/>
      <w:keepLines/>
      <w:widowControl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rPr>
      <w:b/>
      <w:bCs/>
    </w:rPr>
  </w:style>
  <w:style w:type="character" w:customStyle="1" w:styleId="a4">
    <w:name w:val="Символ нумерации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6">
    <w:name w:val="Body Text"/>
    <w:basedOn w:val="a"/>
    <w:link w:val="a7"/>
    <w:pPr>
      <w:spacing w:after="120"/>
    </w:pPr>
  </w:style>
  <w:style w:type="paragraph" w:styleId="a8">
    <w:name w:val="List"/>
    <w:basedOn w:val="a6"/>
  </w:style>
  <w:style w:type="paragraph" w:styleId="a9">
    <w:name w:val="Title"/>
    <w:basedOn w:val="a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link w:val="ac"/>
    <w:uiPriority w:val="99"/>
    <w:semiHidden/>
    <w:unhideWhenUsed/>
    <w:rsid w:val="008B3D9D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D9D"/>
    <w:rPr>
      <w:rFonts w:ascii="Tahoma" w:hAnsi="Tahoma"/>
      <w:sz w:val="16"/>
      <w:szCs w:val="16"/>
    </w:rPr>
  </w:style>
  <w:style w:type="character" w:styleId="ad">
    <w:name w:val="Hyperlink"/>
    <w:basedOn w:val="a0"/>
    <w:uiPriority w:val="99"/>
    <w:unhideWhenUsed/>
    <w:rsid w:val="0067426C"/>
    <w:rPr>
      <w:color w:val="0000FF" w:themeColor="hyperlink"/>
      <w:u w:val="single"/>
    </w:rPr>
  </w:style>
  <w:style w:type="character" w:customStyle="1" w:styleId="a7">
    <w:name w:val="Основной текст Знак"/>
    <w:basedOn w:val="a0"/>
    <w:link w:val="a6"/>
    <w:rsid w:val="003F5BF1"/>
  </w:style>
  <w:style w:type="paragraph" w:styleId="ae">
    <w:name w:val="List Paragraph"/>
    <w:basedOn w:val="a"/>
    <w:uiPriority w:val="34"/>
    <w:qFormat/>
    <w:rsid w:val="003F5B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557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ar-SA"/>
    </w:rPr>
  </w:style>
  <w:style w:type="paragraph" w:styleId="af">
    <w:name w:val="No Spacing"/>
    <w:uiPriority w:val="1"/>
    <w:qFormat/>
    <w:rsid w:val="00855765"/>
    <w:rPr>
      <w:rFonts w:asciiTheme="minorHAnsi" w:eastAsiaTheme="minorEastAsia" w:hAnsiTheme="minorHAnsi" w:cstheme="minorBid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zh-ov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97C1A-D4AD-43CE-B292-06BCFC17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Шибаева Юлия Михайловна</cp:lastModifiedBy>
  <cp:revision>28</cp:revision>
  <cp:lastPrinted>2017-03-29T07:32:00Z</cp:lastPrinted>
  <dcterms:created xsi:type="dcterms:W3CDTF">2009-04-16T11:32:00Z</dcterms:created>
  <dcterms:modified xsi:type="dcterms:W3CDTF">2017-04-26T03:39:00Z</dcterms:modified>
  <dc:language>ru-RU</dc:language>
</cp:coreProperties>
</file>